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3B610" w14:textId="6F41A49A" w:rsidR="00490F47" w:rsidRPr="00490F47" w:rsidRDefault="00490F47" w:rsidP="00490F47">
      <w:pPr>
        <w:pStyle w:val="Default"/>
        <w:rPr>
          <w:rFonts w:asciiTheme="minorHAnsi" w:hAnsiTheme="minorHAnsi" w:cstheme="minorHAnsi"/>
          <w:color w:val="auto"/>
        </w:rPr>
      </w:pPr>
    </w:p>
    <w:p w14:paraId="3399BE7F" w14:textId="44604352" w:rsidR="00490F47" w:rsidRDefault="00490F47" w:rsidP="00490F47">
      <w:pPr>
        <w:pStyle w:val="Default"/>
        <w:jc w:val="center"/>
        <w:rPr>
          <w:rFonts w:asciiTheme="minorHAnsi" w:hAnsiTheme="minorHAnsi" w:cstheme="minorHAnsi"/>
          <w:b/>
          <w:bCs/>
          <w:color w:val="auto"/>
        </w:rPr>
      </w:pPr>
      <w:r w:rsidRPr="00490F47">
        <w:rPr>
          <w:rFonts w:asciiTheme="minorHAnsi" w:hAnsiTheme="minorHAnsi" w:cstheme="minorHAnsi"/>
          <w:b/>
          <w:bCs/>
          <w:color w:val="auto"/>
        </w:rPr>
        <w:t>Privacy Notice to Parents / Guardians</w:t>
      </w:r>
    </w:p>
    <w:p w14:paraId="3C038CE9" w14:textId="77777777" w:rsidR="00490F47" w:rsidRPr="00490F47" w:rsidRDefault="00490F47" w:rsidP="00490F47">
      <w:pPr>
        <w:pStyle w:val="Default"/>
        <w:jc w:val="center"/>
        <w:rPr>
          <w:rFonts w:asciiTheme="minorHAnsi" w:hAnsiTheme="minorHAnsi" w:cstheme="minorHAnsi"/>
          <w:color w:val="auto"/>
        </w:rPr>
      </w:pPr>
    </w:p>
    <w:p w14:paraId="2C2DEE59"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By enrolling in and attending St.Mary’s NS you acknowledge that your personal data (including special category personal data) will be processed by St.Mary’s NS. The purpose of this Privacy Notice is to better inform you of </w:t>
      </w:r>
    </w:p>
    <w:p w14:paraId="791D887F" w14:textId="560FEC4B" w:rsidR="00490F47" w:rsidRPr="00490F47" w:rsidRDefault="00490F47" w:rsidP="00490F47">
      <w:pPr>
        <w:pStyle w:val="Default"/>
        <w:numPr>
          <w:ilvl w:val="0"/>
          <w:numId w:val="9"/>
        </w:numPr>
        <w:spacing w:after="37"/>
        <w:rPr>
          <w:rFonts w:asciiTheme="minorHAnsi" w:hAnsiTheme="minorHAnsi" w:cstheme="minorHAnsi"/>
          <w:color w:val="auto"/>
        </w:rPr>
      </w:pPr>
      <w:r w:rsidRPr="00490F47">
        <w:rPr>
          <w:rFonts w:asciiTheme="minorHAnsi" w:hAnsiTheme="minorHAnsi" w:cstheme="minorHAnsi"/>
          <w:color w:val="auto"/>
        </w:rPr>
        <w:t xml:space="preserve">What personal data we collect about you and your child who is enrolled and attends our school </w:t>
      </w:r>
    </w:p>
    <w:p w14:paraId="7D0A6ADE" w14:textId="130C83E6" w:rsidR="00490F47" w:rsidRPr="00490F47" w:rsidRDefault="00490F47" w:rsidP="00490F47">
      <w:pPr>
        <w:pStyle w:val="Default"/>
        <w:numPr>
          <w:ilvl w:val="0"/>
          <w:numId w:val="9"/>
        </w:numPr>
        <w:spacing w:after="37"/>
        <w:rPr>
          <w:rFonts w:asciiTheme="minorHAnsi" w:hAnsiTheme="minorHAnsi" w:cstheme="minorHAnsi"/>
          <w:color w:val="auto"/>
        </w:rPr>
      </w:pPr>
      <w:r w:rsidRPr="00490F47">
        <w:rPr>
          <w:rFonts w:asciiTheme="minorHAnsi" w:hAnsiTheme="minorHAnsi" w:cstheme="minorHAnsi"/>
          <w:color w:val="auto"/>
        </w:rPr>
        <w:t xml:space="preserve">How and why we use your personal data </w:t>
      </w:r>
    </w:p>
    <w:p w14:paraId="13B2B4DF" w14:textId="622CC04E" w:rsidR="00490F47" w:rsidRPr="00490F47" w:rsidRDefault="00490F47" w:rsidP="00490F47">
      <w:pPr>
        <w:pStyle w:val="Default"/>
        <w:numPr>
          <w:ilvl w:val="0"/>
          <w:numId w:val="9"/>
        </w:numPr>
        <w:spacing w:after="37"/>
        <w:rPr>
          <w:rFonts w:asciiTheme="minorHAnsi" w:hAnsiTheme="minorHAnsi" w:cstheme="minorHAnsi"/>
          <w:color w:val="auto"/>
        </w:rPr>
      </w:pPr>
      <w:r w:rsidRPr="00490F47">
        <w:rPr>
          <w:rFonts w:asciiTheme="minorHAnsi" w:hAnsiTheme="minorHAnsi" w:cstheme="minorHAnsi"/>
          <w:color w:val="auto"/>
        </w:rPr>
        <w:t xml:space="preserve">Who we share your personal data with </w:t>
      </w:r>
    </w:p>
    <w:p w14:paraId="49D189FB" w14:textId="69DA618D" w:rsidR="00490F47" w:rsidRPr="00490F47" w:rsidRDefault="00490F47" w:rsidP="00490F47">
      <w:pPr>
        <w:pStyle w:val="Default"/>
        <w:numPr>
          <w:ilvl w:val="0"/>
          <w:numId w:val="9"/>
        </w:numPr>
        <w:spacing w:after="37"/>
        <w:rPr>
          <w:rFonts w:asciiTheme="minorHAnsi" w:hAnsiTheme="minorHAnsi" w:cstheme="minorHAnsi"/>
          <w:color w:val="auto"/>
        </w:rPr>
      </w:pPr>
      <w:r w:rsidRPr="00490F47">
        <w:rPr>
          <w:rFonts w:asciiTheme="minorHAnsi" w:hAnsiTheme="minorHAnsi" w:cstheme="minorHAnsi"/>
          <w:color w:val="auto"/>
        </w:rPr>
        <w:t xml:space="preserve">The reasons why we share your personal data </w:t>
      </w:r>
    </w:p>
    <w:p w14:paraId="06A73A27" w14:textId="79DD49AB" w:rsidR="00490F47" w:rsidRPr="00490F47" w:rsidRDefault="00490F47" w:rsidP="00490F47">
      <w:pPr>
        <w:pStyle w:val="Default"/>
        <w:numPr>
          <w:ilvl w:val="0"/>
          <w:numId w:val="9"/>
        </w:numPr>
        <w:spacing w:after="37"/>
        <w:rPr>
          <w:rFonts w:asciiTheme="minorHAnsi" w:hAnsiTheme="minorHAnsi" w:cstheme="minorHAnsi"/>
          <w:color w:val="auto"/>
        </w:rPr>
      </w:pPr>
      <w:r w:rsidRPr="00490F47">
        <w:rPr>
          <w:rFonts w:asciiTheme="minorHAnsi" w:hAnsiTheme="minorHAnsi" w:cstheme="minorHAnsi"/>
          <w:color w:val="auto"/>
        </w:rPr>
        <w:t xml:space="preserve">How long we keep your personal data </w:t>
      </w:r>
    </w:p>
    <w:p w14:paraId="586EA715" w14:textId="39601118" w:rsidR="00490F47" w:rsidRPr="00490F47" w:rsidRDefault="00490F47" w:rsidP="00490F47">
      <w:pPr>
        <w:pStyle w:val="Default"/>
        <w:numPr>
          <w:ilvl w:val="0"/>
          <w:numId w:val="9"/>
        </w:numPr>
        <w:rPr>
          <w:rFonts w:asciiTheme="minorHAnsi" w:hAnsiTheme="minorHAnsi" w:cstheme="minorHAnsi"/>
          <w:color w:val="auto"/>
        </w:rPr>
      </w:pPr>
      <w:r w:rsidRPr="00490F47">
        <w:rPr>
          <w:rFonts w:asciiTheme="minorHAnsi" w:hAnsiTheme="minorHAnsi" w:cstheme="minorHAnsi"/>
          <w:color w:val="auto"/>
        </w:rPr>
        <w:t xml:space="preserve">Your rights as a Data Subject – the person about whom we collect and store personal data </w:t>
      </w:r>
    </w:p>
    <w:p w14:paraId="280CC452" w14:textId="77777777" w:rsidR="00490F47" w:rsidRPr="00490F47" w:rsidRDefault="00490F47" w:rsidP="00490F47">
      <w:pPr>
        <w:pStyle w:val="Default"/>
        <w:rPr>
          <w:rFonts w:asciiTheme="minorHAnsi" w:hAnsiTheme="minorHAnsi" w:cstheme="minorHAnsi"/>
          <w:color w:val="auto"/>
        </w:rPr>
      </w:pPr>
    </w:p>
    <w:p w14:paraId="0CD442A7" w14:textId="77777777" w:rsid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If you need more information, please see our Data Protection Policy available by contacting our school secretary Catherine, who will then send you a copy. </w:t>
      </w:r>
    </w:p>
    <w:p w14:paraId="10DFA63E" w14:textId="77777777" w:rsidR="00490F47" w:rsidRPr="00490F47" w:rsidRDefault="00490F47" w:rsidP="00490F47">
      <w:pPr>
        <w:pStyle w:val="Default"/>
        <w:rPr>
          <w:rFonts w:asciiTheme="minorHAnsi" w:hAnsiTheme="minorHAnsi" w:cstheme="minorHAnsi"/>
          <w:color w:val="auto"/>
        </w:rPr>
      </w:pPr>
    </w:p>
    <w:p w14:paraId="460DB15F"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b/>
          <w:bCs/>
          <w:color w:val="auto"/>
        </w:rPr>
        <w:t xml:space="preserve">The information we collect about you </w:t>
      </w:r>
    </w:p>
    <w:p w14:paraId="165A65E7"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The personal data we collect can include information about your identity and contact details; </w:t>
      </w:r>
    </w:p>
    <w:p w14:paraId="250400F9" w14:textId="2196B05C" w:rsidR="00490F47" w:rsidRPr="00490F47" w:rsidRDefault="00490F47" w:rsidP="00490F47">
      <w:pPr>
        <w:pStyle w:val="Default"/>
        <w:numPr>
          <w:ilvl w:val="0"/>
          <w:numId w:val="10"/>
        </w:numPr>
        <w:spacing w:after="32"/>
        <w:rPr>
          <w:rFonts w:asciiTheme="minorHAnsi" w:hAnsiTheme="minorHAnsi" w:cstheme="minorHAnsi"/>
          <w:color w:val="auto"/>
        </w:rPr>
      </w:pPr>
      <w:r w:rsidRPr="00490F47">
        <w:rPr>
          <w:rFonts w:asciiTheme="minorHAnsi" w:hAnsiTheme="minorHAnsi" w:cstheme="minorHAnsi"/>
          <w:color w:val="auto"/>
        </w:rPr>
        <w:t xml:space="preserve">images/photo (including CCTV) </w:t>
      </w:r>
    </w:p>
    <w:p w14:paraId="25A610D3" w14:textId="2CF86CE6" w:rsidR="00490F47" w:rsidRPr="00490F47" w:rsidRDefault="00490F47" w:rsidP="00490F47">
      <w:pPr>
        <w:pStyle w:val="Default"/>
        <w:numPr>
          <w:ilvl w:val="0"/>
          <w:numId w:val="10"/>
        </w:numPr>
        <w:spacing w:after="32"/>
        <w:rPr>
          <w:rFonts w:asciiTheme="minorHAnsi" w:hAnsiTheme="minorHAnsi" w:cstheme="minorHAnsi"/>
          <w:color w:val="auto"/>
        </w:rPr>
      </w:pPr>
      <w:r w:rsidRPr="00490F47">
        <w:rPr>
          <w:rFonts w:asciiTheme="minorHAnsi" w:hAnsiTheme="minorHAnsi" w:cstheme="minorHAnsi"/>
          <w:color w:val="auto"/>
        </w:rPr>
        <w:t xml:space="preserve">family details </w:t>
      </w:r>
    </w:p>
    <w:p w14:paraId="6EE02340" w14:textId="5176853A" w:rsidR="00490F47" w:rsidRPr="00490F47" w:rsidRDefault="00490F47" w:rsidP="00490F47">
      <w:pPr>
        <w:pStyle w:val="Default"/>
        <w:numPr>
          <w:ilvl w:val="0"/>
          <w:numId w:val="10"/>
        </w:numPr>
        <w:spacing w:after="32"/>
        <w:rPr>
          <w:rFonts w:asciiTheme="minorHAnsi" w:hAnsiTheme="minorHAnsi" w:cstheme="minorHAnsi"/>
          <w:color w:val="auto"/>
        </w:rPr>
      </w:pPr>
      <w:r w:rsidRPr="00490F47">
        <w:rPr>
          <w:rFonts w:asciiTheme="minorHAnsi" w:hAnsiTheme="minorHAnsi" w:cstheme="minorHAnsi"/>
          <w:color w:val="auto"/>
        </w:rPr>
        <w:t xml:space="preserve">admission/enrolment details </w:t>
      </w:r>
    </w:p>
    <w:p w14:paraId="27B53BB9" w14:textId="4AE1DB76" w:rsidR="00490F47" w:rsidRPr="00490F47" w:rsidRDefault="00490F47" w:rsidP="00490F47">
      <w:pPr>
        <w:pStyle w:val="Default"/>
        <w:numPr>
          <w:ilvl w:val="0"/>
          <w:numId w:val="10"/>
        </w:numPr>
        <w:spacing w:after="32"/>
        <w:rPr>
          <w:rFonts w:asciiTheme="minorHAnsi" w:hAnsiTheme="minorHAnsi" w:cstheme="minorHAnsi"/>
          <w:color w:val="auto"/>
        </w:rPr>
      </w:pPr>
      <w:r w:rsidRPr="00490F47">
        <w:rPr>
          <w:rFonts w:asciiTheme="minorHAnsi" w:hAnsiTheme="minorHAnsi" w:cstheme="minorHAnsi"/>
          <w:color w:val="auto"/>
        </w:rPr>
        <w:t xml:space="preserve">previous schools </w:t>
      </w:r>
    </w:p>
    <w:p w14:paraId="6EC0EA37" w14:textId="55AD0C17" w:rsidR="00490F47" w:rsidRPr="00490F47" w:rsidRDefault="00490F47" w:rsidP="00490F47">
      <w:pPr>
        <w:pStyle w:val="Default"/>
        <w:numPr>
          <w:ilvl w:val="0"/>
          <w:numId w:val="10"/>
        </w:numPr>
        <w:spacing w:after="32"/>
        <w:rPr>
          <w:rFonts w:asciiTheme="minorHAnsi" w:hAnsiTheme="minorHAnsi" w:cstheme="minorHAnsi"/>
          <w:color w:val="auto"/>
        </w:rPr>
      </w:pPr>
      <w:r w:rsidRPr="00490F47">
        <w:rPr>
          <w:rFonts w:asciiTheme="minorHAnsi" w:hAnsiTheme="minorHAnsi" w:cstheme="minorHAnsi"/>
          <w:color w:val="auto"/>
        </w:rPr>
        <w:t xml:space="preserve">academic progress </w:t>
      </w:r>
    </w:p>
    <w:p w14:paraId="79E64127" w14:textId="6AB5C078" w:rsidR="00490F47" w:rsidRPr="00490F47" w:rsidRDefault="00490F47" w:rsidP="00490F47">
      <w:pPr>
        <w:pStyle w:val="Default"/>
        <w:numPr>
          <w:ilvl w:val="0"/>
          <w:numId w:val="10"/>
        </w:numPr>
        <w:spacing w:after="32"/>
        <w:rPr>
          <w:rFonts w:asciiTheme="minorHAnsi" w:hAnsiTheme="minorHAnsi" w:cstheme="minorHAnsi"/>
          <w:color w:val="auto"/>
        </w:rPr>
      </w:pPr>
      <w:r w:rsidRPr="00490F47">
        <w:rPr>
          <w:rFonts w:asciiTheme="minorHAnsi" w:hAnsiTheme="minorHAnsi" w:cstheme="minorHAnsi"/>
          <w:color w:val="auto"/>
        </w:rPr>
        <w:t xml:space="preserve">PPS number </w:t>
      </w:r>
    </w:p>
    <w:p w14:paraId="115E7B11" w14:textId="59A5ADEF" w:rsidR="00490F47" w:rsidRPr="00490F47" w:rsidRDefault="00490F47" w:rsidP="00490F47">
      <w:pPr>
        <w:pStyle w:val="Default"/>
        <w:numPr>
          <w:ilvl w:val="0"/>
          <w:numId w:val="10"/>
        </w:numPr>
        <w:spacing w:after="32"/>
        <w:rPr>
          <w:rFonts w:asciiTheme="minorHAnsi" w:hAnsiTheme="minorHAnsi" w:cstheme="minorHAnsi"/>
          <w:color w:val="auto"/>
        </w:rPr>
      </w:pPr>
      <w:r w:rsidRPr="00490F47">
        <w:rPr>
          <w:rFonts w:asciiTheme="minorHAnsi" w:hAnsiTheme="minorHAnsi" w:cstheme="minorHAnsi"/>
          <w:color w:val="auto"/>
        </w:rPr>
        <w:t xml:space="preserve">Special educational needs </w:t>
      </w:r>
    </w:p>
    <w:p w14:paraId="70A4056D" w14:textId="440E8AB5" w:rsidR="00490F47" w:rsidRPr="00490F47" w:rsidRDefault="00490F47" w:rsidP="00490F47">
      <w:pPr>
        <w:pStyle w:val="Default"/>
        <w:numPr>
          <w:ilvl w:val="0"/>
          <w:numId w:val="10"/>
        </w:numPr>
        <w:spacing w:after="32"/>
        <w:rPr>
          <w:rFonts w:asciiTheme="minorHAnsi" w:hAnsiTheme="minorHAnsi" w:cstheme="minorHAnsi"/>
          <w:color w:val="auto"/>
        </w:rPr>
      </w:pPr>
      <w:r w:rsidRPr="00490F47">
        <w:rPr>
          <w:rFonts w:asciiTheme="minorHAnsi" w:hAnsiTheme="minorHAnsi" w:cstheme="minorHAnsi"/>
          <w:color w:val="auto"/>
        </w:rPr>
        <w:t xml:space="preserve">Nationality </w:t>
      </w:r>
    </w:p>
    <w:p w14:paraId="5F712706" w14:textId="7CEC1645" w:rsidR="00490F47" w:rsidRPr="00490F47" w:rsidRDefault="00490F47" w:rsidP="00490F47">
      <w:pPr>
        <w:pStyle w:val="Default"/>
        <w:numPr>
          <w:ilvl w:val="0"/>
          <w:numId w:val="10"/>
        </w:numPr>
        <w:spacing w:after="32"/>
        <w:rPr>
          <w:rFonts w:asciiTheme="minorHAnsi" w:hAnsiTheme="minorHAnsi" w:cstheme="minorHAnsi"/>
          <w:color w:val="auto"/>
        </w:rPr>
      </w:pPr>
      <w:r w:rsidRPr="00490F47">
        <w:rPr>
          <w:rFonts w:asciiTheme="minorHAnsi" w:hAnsiTheme="minorHAnsi" w:cstheme="minorHAnsi"/>
          <w:color w:val="auto"/>
        </w:rPr>
        <w:t xml:space="preserve">Language </w:t>
      </w:r>
    </w:p>
    <w:p w14:paraId="12F2F7E9" w14:textId="081F5114" w:rsidR="00490F47" w:rsidRPr="00490F47" w:rsidRDefault="00490F47" w:rsidP="00490F47">
      <w:pPr>
        <w:pStyle w:val="Default"/>
        <w:numPr>
          <w:ilvl w:val="0"/>
          <w:numId w:val="10"/>
        </w:numPr>
        <w:spacing w:after="32"/>
        <w:rPr>
          <w:rFonts w:asciiTheme="minorHAnsi" w:hAnsiTheme="minorHAnsi" w:cstheme="minorHAnsi"/>
          <w:color w:val="auto"/>
        </w:rPr>
      </w:pPr>
      <w:r w:rsidRPr="00490F47">
        <w:rPr>
          <w:rFonts w:asciiTheme="minorHAnsi" w:hAnsiTheme="minorHAnsi" w:cstheme="minorHAnsi"/>
          <w:color w:val="auto"/>
        </w:rPr>
        <w:t xml:space="preserve">Religion </w:t>
      </w:r>
    </w:p>
    <w:p w14:paraId="0E1D5A3F" w14:textId="3476110E" w:rsidR="00490F47" w:rsidRPr="00490F47" w:rsidRDefault="00490F47" w:rsidP="00490F47">
      <w:pPr>
        <w:pStyle w:val="Default"/>
        <w:numPr>
          <w:ilvl w:val="0"/>
          <w:numId w:val="10"/>
        </w:numPr>
        <w:spacing w:after="32"/>
        <w:rPr>
          <w:rFonts w:asciiTheme="minorHAnsi" w:hAnsiTheme="minorHAnsi" w:cstheme="minorHAnsi"/>
          <w:color w:val="auto"/>
        </w:rPr>
      </w:pPr>
      <w:r w:rsidRPr="00490F47">
        <w:rPr>
          <w:rFonts w:asciiTheme="minorHAnsi" w:hAnsiTheme="minorHAnsi" w:cstheme="minorHAnsi"/>
          <w:color w:val="auto"/>
        </w:rPr>
        <w:t xml:space="preserve">medical data </w:t>
      </w:r>
    </w:p>
    <w:p w14:paraId="171BE9FF" w14:textId="3079270B" w:rsidR="00490F47" w:rsidRPr="00490F47" w:rsidRDefault="00490F47" w:rsidP="00490F47">
      <w:pPr>
        <w:pStyle w:val="Default"/>
        <w:numPr>
          <w:ilvl w:val="0"/>
          <w:numId w:val="10"/>
        </w:numPr>
        <w:spacing w:after="32"/>
        <w:rPr>
          <w:rFonts w:asciiTheme="minorHAnsi" w:hAnsiTheme="minorHAnsi" w:cstheme="minorHAnsi"/>
          <w:color w:val="auto"/>
        </w:rPr>
      </w:pPr>
      <w:r w:rsidRPr="00490F47">
        <w:rPr>
          <w:rFonts w:asciiTheme="minorHAnsi" w:hAnsiTheme="minorHAnsi" w:cstheme="minorHAnsi"/>
          <w:color w:val="auto"/>
        </w:rPr>
        <w:t xml:space="preserve">information about behaviour and attendance </w:t>
      </w:r>
    </w:p>
    <w:p w14:paraId="24EC9D93" w14:textId="32DBAC7C" w:rsidR="00490F47" w:rsidRPr="00490F47" w:rsidRDefault="00490F47" w:rsidP="00490F47">
      <w:pPr>
        <w:pStyle w:val="Default"/>
        <w:numPr>
          <w:ilvl w:val="0"/>
          <w:numId w:val="10"/>
        </w:numPr>
        <w:spacing w:after="32"/>
        <w:rPr>
          <w:rFonts w:asciiTheme="minorHAnsi" w:hAnsiTheme="minorHAnsi" w:cstheme="minorHAnsi"/>
          <w:color w:val="auto"/>
        </w:rPr>
      </w:pPr>
      <w:r w:rsidRPr="00490F47">
        <w:rPr>
          <w:rFonts w:asciiTheme="minorHAnsi" w:hAnsiTheme="minorHAnsi" w:cstheme="minorHAnsi"/>
          <w:color w:val="auto"/>
        </w:rPr>
        <w:t xml:space="preserve">information about health </w:t>
      </w:r>
    </w:p>
    <w:p w14:paraId="2465E440" w14:textId="3074E292" w:rsidR="00490F47" w:rsidRPr="00490F47" w:rsidRDefault="00490F47" w:rsidP="00490F47">
      <w:pPr>
        <w:pStyle w:val="Default"/>
        <w:numPr>
          <w:ilvl w:val="0"/>
          <w:numId w:val="10"/>
        </w:numPr>
        <w:spacing w:after="32"/>
        <w:rPr>
          <w:rFonts w:asciiTheme="minorHAnsi" w:hAnsiTheme="minorHAnsi" w:cstheme="minorHAnsi"/>
          <w:color w:val="auto"/>
        </w:rPr>
      </w:pPr>
      <w:r w:rsidRPr="00490F47">
        <w:rPr>
          <w:rFonts w:asciiTheme="minorHAnsi" w:hAnsiTheme="minorHAnsi" w:cstheme="minorHAnsi"/>
          <w:color w:val="auto"/>
        </w:rPr>
        <w:t xml:space="preserve">safety and welfare; </w:t>
      </w:r>
    </w:p>
    <w:p w14:paraId="73F2288A" w14:textId="0F24C67F" w:rsidR="00490F47" w:rsidRPr="00490F47" w:rsidRDefault="00490F47" w:rsidP="00490F47">
      <w:pPr>
        <w:pStyle w:val="Default"/>
        <w:numPr>
          <w:ilvl w:val="0"/>
          <w:numId w:val="10"/>
        </w:numPr>
        <w:rPr>
          <w:rFonts w:asciiTheme="minorHAnsi" w:hAnsiTheme="minorHAnsi" w:cstheme="minorHAnsi"/>
          <w:color w:val="auto"/>
        </w:rPr>
      </w:pPr>
      <w:r w:rsidRPr="00490F47">
        <w:rPr>
          <w:rFonts w:asciiTheme="minorHAnsi" w:hAnsiTheme="minorHAnsi" w:cstheme="minorHAnsi"/>
          <w:color w:val="auto"/>
        </w:rPr>
        <w:t xml:space="preserve">financial information (re payments for books, tours etc) and other personal data. </w:t>
      </w:r>
    </w:p>
    <w:p w14:paraId="2C0A264D" w14:textId="77777777" w:rsidR="00490F47" w:rsidRPr="00490F47" w:rsidRDefault="00490F47" w:rsidP="00490F47">
      <w:pPr>
        <w:pStyle w:val="Default"/>
        <w:rPr>
          <w:rFonts w:asciiTheme="minorHAnsi" w:hAnsiTheme="minorHAnsi" w:cstheme="minorHAnsi"/>
          <w:color w:val="auto"/>
        </w:rPr>
      </w:pPr>
    </w:p>
    <w:p w14:paraId="1C6C2EAB"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b/>
          <w:bCs/>
          <w:color w:val="auto"/>
        </w:rPr>
        <w:t xml:space="preserve">How and why we use your information and the legal basis </w:t>
      </w:r>
    </w:p>
    <w:p w14:paraId="7D470FAA"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We use your personal data for purposes including: </w:t>
      </w:r>
    </w:p>
    <w:p w14:paraId="2A30D9C8" w14:textId="28BA6483" w:rsidR="00490F47" w:rsidRPr="00490F47" w:rsidRDefault="00490F47" w:rsidP="00490F47">
      <w:pPr>
        <w:pStyle w:val="Default"/>
        <w:numPr>
          <w:ilvl w:val="0"/>
          <w:numId w:val="10"/>
        </w:numPr>
        <w:spacing w:after="37"/>
        <w:rPr>
          <w:rFonts w:asciiTheme="minorHAnsi" w:hAnsiTheme="minorHAnsi" w:cstheme="minorHAnsi"/>
          <w:color w:val="auto"/>
        </w:rPr>
      </w:pPr>
      <w:r w:rsidRPr="00490F47">
        <w:rPr>
          <w:rFonts w:asciiTheme="minorHAnsi" w:hAnsiTheme="minorHAnsi" w:cstheme="minorHAnsi"/>
          <w:color w:val="auto"/>
        </w:rPr>
        <w:t xml:space="preserve">your application for the enrolment of your child </w:t>
      </w:r>
    </w:p>
    <w:p w14:paraId="2F1F8C39" w14:textId="11AEAB77" w:rsidR="00490F47" w:rsidRPr="00490F47" w:rsidRDefault="00490F47" w:rsidP="00490F47">
      <w:pPr>
        <w:pStyle w:val="Default"/>
        <w:numPr>
          <w:ilvl w:val="0"/>
          <w:numId w:val="10"/>
        </w:numPr>
        <w:rPr>
          <w:rFonts w:asciiTheme="minorHAnsi" w:hAnsiTheme="minorHAnsi" w:cstheme="minorHAnsi"/>
          <w:color w:val="auto"/>
        </w:rPr>
      </w:pPr>
      <w:r w:rsidRPr="00490F47">
        <w:rPr>
          <w:rFonts w:asciiTheme="minorHAnsi" w:hAnsiTheme="minorHAnsi" w:cstheme="minorHAnsi"/>
          <w:i/>
          <w:iCs/>
          <w:color w:val="auto"/>
        </w:rPr>
        <w:t xml:space="preserve">to provide your child with appropriate education and support </w:t>
      </w:r>
    </w:p>
    <w:p w14:paraId="685333E2" w14:textId="60D30FE9" w:rsidR="00490F47" w:rsidRPr="00490F47" w:rsidRDefault="00490F47" w:rsidP="00490F47">
      <w:pPr>
        <w:pStyle w:val="Default"/>
        <w:rPr>
          <w:rFonts w:asciiTheme="minorHAnsi" w:hAnsiTheme="minorHAnsi" w:cstheme="minorHAnsi"/>
          <w:color w:val="auto"/>
        </w:rPr>
      </w:pPr>
    </w:p>
    <w:p w14:paraId="5AFA4263" w14:textId="77777777" w:rsidR="00490F47" w:rsidRPr="00490F47" w:rsidRDefault="00490F47" w:rsidP="00490F47">
      <w:pPr>
        <w:pStyle w:val="Default"/>
        <w:rPr>
          <w:rFonts w:asciiTheme="minorHAnsi" w:hAnsiTheme="minorHAnsi" w:cstheme="minorHAnsi"/>
          <w:color w:val="auto"/>
        </w:rPr>
      </w:pPr>
    </w:p>
    <w:p w14:paraId="4DD1AF46" w14:textId="77777777" w:rsidR="00490F47" w:rsidRPr="00490F47" w:rsidRDefault="00490F47" w:rsidP="00490F47">
      <w:pPr>
        <w:pStyle w:val="Default"/>
        <w:pageBreakBefore/>
        <w:rPr>
          <w:rFonts w:asciiTheme="minorHAnsi" w:hAnsiTheme="minorHAnsi" w:cstheme="minorHAnsi"/>
          <w:color w:val="auto"/>
        </w:rPr>
      </w:pPr>
    </w:p>
    <w:p w14:paraId="003DEC12" w14:textId="74F4BEB5" w:rsidR="00490F47" w:rsidRPr="00490F47" w:rsidRDefault="00490F47" w:rsidP="00490F47">
      <w:pPr>
        <w:pStyle w:val="Default"/>
        <w:numPr>
          <w:ilvl w:val="0"/>
          <w:numId w:val="11"/>
        </w:numPr>
        <w:spacing w:after="32"/>
        <w:rPr>
          <w:rFonts w:asciiTheme="minorHAnsi" w:hAnsiTheme="minorHAnsi" w:cstheme="minorHAnsi"/>
          <w:color w:val="auto"/>
        </w:rPr>
      </w:pPr>
      <w:r w:rsidRPr="00490F47">
        <w:rPr>
          <w:rFonts w:asciiTheme="minorHAnsi" w:hAnsiTheme="minorHAnsi" w:cstheme="minorHAnsi"/>
          <w:color w:val="auto"/>
        </w:rPr>
        <w:t xml:space="preserve">to monitor your child’s academic progress </w:t>
      </w:r>
    </w:p>
    <w:p w14:paraId="629627A2" w14:textId="6C4514B8" w:rsidR="00490F47" w:rsidRPr="00490F47" w:rsidRDefault="00490F47" w:rsidP="00490F47">
      <w:pPr>
        <w:pStyle w:val="Default"/>
        <w:numPr>
          <w:ilvl w:val="0"/>
          <w:numId w:val="11"/>
        </w:numPr>
        <w:spacing w:after="32"/>
        <w:rPr>
          <w:rFonts w:asciiTheme="minorHAnsi" w:hAnsiTheme="minorHAnsi" w:cstheme="minorHAnsi"/>
          <w:color w:val="auto"/>
        </w:rPr>
      </w:pPr>
      <w:r w:rsidRPr="00490F47">
        <w:rPr>
          <w:rFonts w:asciiTheme="minorHAnsi" w:hAnsiTheme="minorHAnsi" w:cstheme="minorHAnsi"/>
          <w:i/>
          <w:iCs/>
          <w:color w:val="auto"/>
        </w:rPr>
        <w:t xml:space="preserve">to care for your child’s health and well-being </w:t>
      </w:r>
    </w:p>
    <w:p w14:paraId="357B5B6E" w14:textId="3138D77F" w:rsidR="00490F47" w:rsidRPr="00490F47" w:rsidRDefault="00490F47" w:rsidP="00490F47">
      <w:pPr>
        <w:pStyle w:val="Default"/>
        <w:numPr>
          <w:ilvl w:val="0"/>
          <w:numId w:val="11"/>
        </w:numPr>
        <w:spacing w:after="32"/>
        <w:rPr>
          <w:rFonts w:asciiTheme="minorHAnsi" w:hAnsiTheme="minorHAnsi" w:cstheme="minorHAnsi"/>
          <w:color w:val="auto"/>
        </w:rPr>
      </w:pPr>
      <w:r w:rsidRPr="00490F47">
        <w:rPr>
          <w:rFonts w:asciiTheme="minorHAnsi" w:hAnsiTheme="minorHAnsi" w:cstheme="minorHAnsi"/>
          <w:color w:val="auto"/>
        </w:rPr>
        <w:t xml:space="preserve">to care for our staff and pupils </w:t>
      </w:r>
    </w:p>
    <w:p w14:paraId="586F4A33" w14:textId="6CAFF854" w:rsidR="00490F47" w:rsidRPr="00490F47" w:rsidRDefault="00490F47" w:rsidP="00490F47">
      <w:pPr>
        <w:pStyle w:val="Default"/>
        <w:numPr>
          <w:ilvl w:val="0"/>
          <w:numId w:val="11"/>
        </w:numPr>
        <w:spacing w:after="32"/>
        <w:rPr>
          <w:rFonts w:asciiTheme="minorHAnsi" w:hAnsiTheme="minorHAnsi" w:cstheme="minorHAnsi"/>
          <w:color w:val="auto"/>
        </w:rPr>
      </w:pPr>
      <w:r w:rsidRPr="00490F47">
        <w:rPr>
          <w:rFonts w:asciiTheme="minorHAnsi" w:hAnsiTheme="minorHAnsi" w:cstheme="minorHAnsi"/>
          <w:i/>
          <w:iCs/>
          <w:color w:val="auto"/>
        </w:rPr>
        <w:t xml:space="preserve">to process grant applications and other funding </w:t>
      </w:r>
    </w:p>
    <w:p w14:paraId="407E6C0E" w14:textId="35D69C83" w:rsidR="00490F47" w:rsidRPr="00490F47" w:rsidRDefault="00490F47" w:rsidP="00490F47">
      <w:pPr>
        <w:pStyle w:val="Default"/>
        <w:numPr>
          <w:ilvl w:val="0"/>
          <w:numId w:val="11"/>
        </w:numPr>
        <w:spacing w:after="32"/>
        <w:rPr>
          <w:rFonts w:asciiTheme="minorHAnsi" w:hAnsiTheme="minorHAnsi" w:cstheme="minorHAnsi"/>
          <w:color w:val="auto"/>
        </w:rPr>
      </w:pPr>
      <w:r w:rsidRPr="00490F47">
        <w:rPr>
          <w:rFonts w:asciiTheme="minorHAnsi" w:hAnsiTheme="minorHAnsi" w:cstheme="minorHAnsi"/>
          <w:i/>
          <w:iCs/>
          <w:color w:val="auto"/>
        </w:rPr>
        <w:t xml:space="preserve">to coordinate, evaluate, fund and organise educational programmes </w:t>
      </w:r>
    </w:p>
    <w:p w14:paraId="4D0433A5" w14:textId="053F19F2" w:rsidR="00490F47" w:rsidRPr="00490F47" w:rsidRDefault="00490F47" w:rsidP="00490F47">
      <w:pPr>
        <w:pStyle w:val="Default"/>
        <w:numPr>
          <w:ilvl w:val="0"/>
          <w:numId w:val="11"/>
        </w:numPr>
        <w:spacing w:after="32"/>
        <w:rPr>
          <w:rFonts w:asciiTheme="minorHAnsi" w:hAnsiTheme="minorHAnsi" w:cstheme="minorHAnsi"/>
          <w:color w:val="auto"/>
        </w:rPr>
      </w:pPr>
      <w:r w:rsidRPr="00490F47">
        <w:rPr>
          <w:rFonts w:asciiTheme="minorHAnsi" w:hAnsiTheme="minorHAnsi" w:cstheme="minorHAnsi"/>
          <w:color w:val="auto"/>
        </w:rPr>
        <w:t xml:space="preserve">to comply with our legal obligations as an education body </w:t>
      </w:r>
    </w:p>
    <w:p w14:paraId="353E239F" w14:textId="1D695316" w:rsidR="00490F47" w:rsidRPr="00490F47" w:rsidRDefault="00490F47" w:rsidP="00490F47">
      <w:pPr>
        <w:pStyle w:val="Default"/>
        <w:numPr>
          <w:ilvl w:val="0"/>
          <w:numId w:val="11"/>
        </w:numPr>
        <w:spacing w:after="32"/>
        <w:rPr>
          <w:rFonts w:asciiTheme="minorHAnsi" w:hAnsiTheme="minorHAnsi" w:cstheme="minorHAnsi"/>
          <w:color w:val="auto"/>
        </w:rPr>
      </w:pPr>
      <w:r w:rsidRPr="00490F47">
        <w:rPr>
          <w:rFonts w:asciiTheme="minorHAnsi" w:hAnsiTheme="minorHAnsi" w:cstheme="minorHAnsi"/>
          <w:color w:val="auto"/>
        </w:rPr>
        <w:t xml:space="preserve">to comply with our monitoring and reporting obligations to Government bodies </w:t>
      </w:r>
    </w:p>
    <w:p w14:paraId="2BE96D12" w14:textId="6CA532AE" w:rsidR="00490F47" w:rsidRPr="00490F47" w:rsidRDefault="00490F47" w:rsidP="00490F47">
      <w:pPr>
        <w:pStyle w:val="Default"/>
        <w:numPr>
          <w:ilvl w:val="0"/>
          <w:numId w:val="11"/>
        </w:numPr>
        <w:rPr>
          <w:rFonts w:asciiTheme="minorHAnsi" w:hAnsiTheme="minorHAnsi" w:cstheme="minorHAnsi"/>
          <w:color w:val="auto"/>
        </w:rPr>
      </w:pPr>
      <w:r w:rsidRPr="00490F47">
        <w:rPr>
          <w:rFonts w:asciiTheme="minorHAnsi" w:hAnsiTheme="minorHAnsi" w:cstheme="minorHAnsi"/>
          <w:color w:val="auto"/>
        </w:rPr>
        <w:t xml:space="preserve">to process appeals, resolve disputes, and defend litigation etc. </w:t>
      </w:r>
    </w:p>
    <w:p w14:paraId="350A0B01" w14:textId="77777777" w:rsidR="00490F47" w:rsidRPr="00490F47" w:rsidRDefault="00490F47" w:rsidP="00490F47">
      <w:pPr>
        <w:pStyle w:val="Default"/>
        <w:rPr>
          <w:rFonts w:asciiTheme="minorHAnsi" w:hAnsiTheme="minorHAnsi" w:cstheme="minorHAnsi"/>
          <w:color w:val="auto"/>
        </w:rPr>
      </w:pPr>
    </w:p>
    <w:p w14:paraId="5D54F96E" w14:textId="77777777" w:rsid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For further information on what data we collect, why we collect it, how we use it, and the legal basis for same, please go request a copy of our Data Protection Policy available by contacting our school secretary, who will send you a copy. </w:t>
      </w:r>
    </w:p>
    <w:p w14:paraId="18962630" w14:textId="77777777" w:rsidR="00490F47" w:rsidRPr="00490F47" w:rsidRDefault="00490F47" w:rsidP="00490F47">
      <w:pPr>
        <w:pStyle w:val="Default"/>
        <w:rPr>
          <w:rFonts w:asciiTheme="minorHAnsi" w:hAnsiTheme="minorHAnsi" w:cstheme="minorHAnsi"/>
          <w:color w:val="auto"/>
        </w:rPr>
      </w:pPr>
    </w:p>
    <w:p w14:paraId="1FF1E986"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b/>
          <w:bCs/>
          <w:color w:val="auto"/>
        </w:rPr>
        <w:t xml:space="preserve">Who we share your information with </w:t>
      </w:r>
    </w:p>
    <w:p w14:paraId="1E987720"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We share your personal data with third parties, including other Government bodies. </w:t>
      </w:r>
    </w:p>
    <w:p w14:paraId="5A1EB800"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This includes the Department of Education and Skills, NCSE, TUSLA, An Garda Síochána, HSE, the Department of Social Protection, the Revenue Commissioners etc. </w:t>
      </w:r>
    </w:p>
    <w:p w14:paraId="6785CCBC"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The level of sharing and the nature of what is shared depend on various factors. The Government bodies to which we transfer your personal data will use your personal data for their own purposes (including: to verify other information they already hold about you, etc.) and they may aggregate it with other information they already hold about you and your family. </w:t>
      </w:r>
    </w:p>
    <w:p w14:paraId="130C485A" w14:textId="77777777" w:rsid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We also share your personal data with other third parties including our insurance company and other service providers (IT providers, security providers, legal advisors etc.). </w:t>
      </w:r>
    </w:p>
    <w:p w14:paraId="5343C558" w14:textId="77777777" w:rsidR="00490F47" w:rsidRPr="00490F47" w:rsidRDefault="00490F47" w:rsidP="00490F47">
      <w:pPr>
        <w:pStyle w:val="Default"/>
        <w:rPr>
          <w:rFonts w:asciiTheme="minorHAnsi" w:hAnsiTheme="minorHAnsi" w:cstheme="minorHAnsi"/>
          <w:color w:val="auto"/>
        </w:rPr>
      </w:pPr>
    </w:p>
    <w:p w14:paraId="5940686E"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b/>
          <w:bCs/>
          <w:color w:val="auto"/>
        </w:rPr>
        <w:t xml:space="preserve">We are legally required </w:t>
      </w:r>
      <w:r w:rsidRPr="00490F47">
        <w:rPr>
          <w:rFonts w:asciiTheme="minorHAnsi" w:hAnsiTheme="minorHAnsi" w:cstheme="minorHAnsi"/>
          <w:color w:val="auto"/>
        </w:rPr>
        <w:t xml:space="preserve">to provide certain records relating to the progress of a pupil (under 18 years) in his/her education to the pupil’s parents/guardians, including results of assessments. </w:t>
      </w:r>
    </w:p>
    <w:p w14:paraId="16F32598"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1.1 We do not transfer your personal data to a third country or international organisation </w:t>
      </w:r>
    </w:p>
    <w:p w14:paraId="08F605B3" w14:textId="77777777" w:rsid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1.2 We do not engage in automated decision making/profiling </w:t>
      </w:r>
    </w:p>
    <w:p w14:paraId="69F6ACDD" w14:textId="77777777" w:rsidR="00490F47" w:rsidRPr="00490F47" w:rsidRDefault="00490F47" w:rsidP="00490F47">
      <w:pPr>
        <w:pStyle w:val="Default"/>
        <w:rPr>
          <w:rFonts w:asciiTheme="minorHAnsi" w:hAnsiTheme="minorHAnsi" w:cstheme="minorHAnsi"/>
          <w:color w:val="auto"/>
        </w:rPr>
      </w:pPr>
    </w:p>
    <w:p w14:paraId="61455075"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b/>
          <w:bCs/>
          <w:color w:val="auto"/>
        </w:rPr>
        <w:t xml:space="preserve">How long we hold your child’s data </w:t>
      </w:r>
    </w:p>
    <w:p w14:paraId="3B2C8DB1" w14:textId="0053270B" w:rsidR="00490F47" w:rsidRPr="00490F47" w:rsidRDefault="00490F47" w:rsidP="00490F47">
      <w:pPr>
        <w:pStyle w:val="Default"/>
        <w:numPr>
          <w:ilvl w:val="0"/>
          <w:numId w:val="11"/>
        </w:numPr>
        <w:spacing w:after="37"/>
        <w:rPr>
          <w:rFonts w:asciiTheme="minorHAnsi" w:hAnsiTheme="minorHAnsi" w:cstheme="minorHAnsi"/>
          <w:color w:val="auto"/>
        </w:rPr>
      </w:pPr>
      <w:r w:rsidRPr="00490F47">
        <w:rPr>
          <w:rFonts w:asciiTheme="minorHAnsi" w:hAnsiTheme="minorHAnsi" w:cstheme="minorHAnsi"/>
          <w:color w:val="auto"/>
        </w:rPr>
        <w:t xml:space="preserve">Some personal data is only kept for a short period e.g. data no longer needed will be safely destroyed at the end of an academic year </w:t>
      </w:r>
    </w:p>
    <w:p w14:paraId="37449C70" w14:textId="110D8573" w:rsidR="00490F47" w:rsidRPr="00490F47" w:rsidRDefault="00490F47" w:rsidP="00490F47">
      <w:pPr>
        <w:pStyle w:val="Default"/>
        <w:numPr>
          <w:ilvl w:val="0"/>
          <w:numId w:val="11"/>
        </w:numPr>
        <w:spacing w:after="37"/>
        <w:rPr>
          <w:rFonts w:asciiTheme="minorHAnsi" w:hAnsiTheme="minorHAnsi" w:cstheme="minorHAnsi"/>
          <w:color w:val="auto"/>
        </w:rPr>
      </w:pPr>
      <w:r w:rsidRPr="00490F47">
        <w:rPr>
          <w:rFonts w:asciiTheme="minorHAnsi" w:hAnsiTheme="minorHAnsi" w:cstheme="minorHAnsi"/>
          <w:color w:val="auto"/>
        </w:rPr>
        <w:t xml:space="preserve">Some data we retain for a longer period e.g. enrolment forms are retained in the school until your child reaches 25 years of age </w:t>
      </w:r>
    </w:p>
    <w:p w14:paraId="5E32460F" w14:textId="4EC545F3" w:rsidR="00490F47" w:rsidRPr="00490F47" w:rsidRDefault="00490F47" w:rsidP="00490F47">
      <w:pPr>
        <w:pStyle w:val="Default"/>
        <w:numPr>
          <w:ilvl w:val="0"/>
          <w:numId w:val="11"/>
        </w:numPr>
        <w:rPr>
          <w:rFonts w:asciiTheme="minorHAnsi" w:hAnsiTheme="minorHAnsi" w:cstheme="minorHAnsi"/>
          <w:color w:val="auto"/>
        </w:rPr>
      </w:pPr>
      <w:r w:rsidRPr="00490F47">
        <w:rPr>
          <w:rFonts w:asciiTheme="minorHAnsi" w:hAnsiTheme="minorHAnsi" w:cstheme="minorHAnsi"/>
          <w:color w:val="auto"/>
        </w:rPr>
        <w:t xml:space="preserve">Some data is never destroyed e.g. Roll Books and School Registers </w:t>
      </w:r>
    </w:p>
    <w:p w14:paraId="49B69154" w14:textId="77777777" w:rsidR="00490F47" w:rsidRPr="00490F47" w:rsidRDefault="00490F47" w:rsidP="00490F47">
      <w:pPr>
        <w:pStyle w:val="Default"/>
        <w:rPr>
          <w:rFonts w:asciiTheme="minorHAnsi" w:hAnsiTheme="minorHAnsi" w:cstheme="minorHAnsi"/>
          <w:color w:val="auto"/>
        </w:rPr>
      </w:pPr>
    </w:p>
    <w:p w14:paraId="7BF22239"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You have the following statutory rights that can be exercised at any time </w:t>
      </w:r>
    </w:p>
    <w:p w14:paraId="1317D554" w14:textId="2A363B57" w:rsidR="00490F47" w:rsidRPr="00490F47" w:rsidRDefault="00490F47" w:rsidP="00490F47">
      <w:pPr>
        <w:pStyle w:val="Default"/>
        <w:numPr>
          <w:ilvl w:val="0"/>
          <w:numId w:val="11"/>
        </w:numPr>
        <w:spacing w:after="37"/>
        <w:rPr>
          <w:rFonts w:asciiTheme="minorHAnsi" w:hAnsiTheme="minorHAnsi" w:cstheme="minorHAnsi"/>
          <w:color w:val="auto"/>
        </w:rPr>
      </w:pPr>
      <w:r w:rsidRPr="00490F47">
        <w:rPr>
          <w:rFonts w:asciiTheme="minorHAnsi" w:hAnsiTheme="minorHAnsi" w:cstheme="minorHAnsi"/>
          <w:color w:val="auto"/>
        </w:rPr>
        <w:t xml:space="preserve">Right to complain to supervisory authority </w:t>
      </w:r>
    </w:p>
    <w:p w14:paraId="145FAB4B" w14:textId="7D8F46C1" w:rsidR="00490F47" w:rsidRPr="00490F47" w:rsidRDefault="00490F47" w:rsidP="00490F47">
      <w:pPr>
        <w:pStyle w:val="Default"/>
        <w:numPr>
          <w:ilvl w:val="0"/>
          <w:numId w:val="11"/>
        </w:numPr>
        <w:spacing w:after="37"/>
        <w:rPr>
          <w:rFonts w:asciiTheme="minorHAnsi" w:hAnsiTheme="minorHAnsi" w:cstheme="minorHAnsi"/>
          <w:color w:val="auto"/>
        </w:rPr>
      </w:pPr>
      <w:r w:rsidRPr="00490F47">
        <w:rPr>
          <w:rFonts w:asciiTheme="minorHAnsi" w:hAnsiTheme="minorHAnsi" w:cstheme="minorHAnsi"/>
          <w:color w:val="auto"/>
        </w:rPr>
        <w:t xml:space="preserve">Right of access </w:t>
      </w:r>
    </w:p>
    <w:p w14:paraId="353B236E" w14:textId="7C9A4542" w:rsidR="00490F47" w:rsidRPr="00490F47" w:rsidRDefault="00490F47" w:rsidP="00490F47">
      <w:pPr>
        <w:pStyle w:val="Default"/>
        <w:numPr>
          <w:ilvl w:val="0"/>
          <w:numId w:val="11"/>
        </w:numPr>
        <w:rPr>
          <w:rFonts w:asciiTheme="minorHAnsi" w:hAnsiTheme="minorHAnsi" w:cstheme="minorHAnsi"/>
          <w:color w:val="auto"/>
        </w:rPr>
      </w:pPr>
      <w:r w:rsidRPr="00490F47">
        <w:rPr>
          <w:rFonts w:asciiTheme="minorHAnsi" w:hAnsiTheme="minorHAnsi" w:cstheme="minorHAnsi"/>
          <w:color w:val="auto"/>
        </w:rPr>
        <w:t xml:space="preserve">Right to rectification </w:t>
      </w:r>
    </w:p>
    <w:p w14:paraId="38CAFBDE" w14:textId="455FEB97" w:rsidR="00490F47" w:rsidRPr="00490F47" w:rsidRDefault="00490F47" w:rsidP="00490F47">
      <w:pPr>
        <w:pStyle w:val="Default"/>
        <w:rPr>
          <w:rFonts w:asciiTheme="minorHAnsi" w:hAnsiTheme="minorHAnsi" w:cstheme="minorHAnsi"/>
          <w:color w:val="auto"/>
        </w:rPr>
      </w:pPr>
    </w:p>
    <w:p w14:paraId="5E2D435F" w14:textId="1B07F963" w:rsidR="005E0724" w:rsidRDefault="005E0724" w:rsidP="00490F47">
      <w:pPr>
        <w:pStyle w:val="Default"/>
        <w:rPr>
          <w:rFonts w:asciiTheme="minorHAnsi" w:hAnsiTheme="minorHAnsi" w:cstheme="minorHAnsi"/>
          <w:color w:val="auto"/>
        </w:rPr>
      </w:pPr>
    </w:p>
    <w:p w14:paraId="6AEB4C39" w14:textId="77777777" w:rsidR="005E0724" w:rsidRPr="005E0724" w:rsidRDefault="005E0724" w:rsidP="005E0724">
      <w:pPr>
        <w:rPr>
          <w:lang w:val="en-GB"/>
        </w:rPr>
      </w:pPr>
    </w:p>
    <w:p w14:paraId="1BF70171" w14:textId="5FD803FE" w:rsidR="005E0724" w:rsidRDefault="005E0724" w:rsidP="005E0724">
      <w:pPr>
        <w:rPr>
          <w:lang w:val="en-GB"/>
        </w:rPr>
      </w:pPr>
    </w:p>
    <w:p w14:paraId="7D1E06A7" w14:textId="03F23DA4" w:rsidR="005E0724" w:rsidRDefault="005E0724" w:rsidP="005E0724">
      <w:pPr>
        <w:rPr>
          <w:lang w:val="en-GB"/>
        </w:rPr>
      </w:pPr>
    </w:p>
    <w:p w14:paraId="7F33718D" w14:textId="7398182B" w:rsidR="00490F47" w:rsidRPr="005E0724" w:rsidRDefault="005E0724" w:rsidP="005E0724">
      <w:pPr>
        <w:tabs>
          <w:tab w:val="left" w:pos="1140"/>
        </w:tabs>
        <w:rPr>
          <w:lang w:val="en-GB"/>
        </w:rPr>
      </w:pPr>
      <w:r>
        <w:rPr>
          <w:lang w:val="en-GB"/>
        </w:rPr>
        <w:tab/>
      </w:r>
      <w:bookmarkStart w:id="0" w:name="_GoBack"/>
      <w:bookmarkEnd w:id="0"/>
    </w:p>
    <w:p w14:paraId="097E778B" w14:textId="77777777" w:rsidR="00490F47" w:rsidRPr="00490F47" w:rsidRDefault="00490F47" w:rsidP="00490F47">
      <w:pPr>
        <w:pStyle w:val="Default"/>
        <w:pageBreakBefore/>
        <w:rPr>
          <w:rFonts w:asciiTheme="minorHAnsi" w:hAnsiTheme="minorHAnsi" w:cstheme="minorHAnsi"/>
          <w:color w:val="auto"/>
        </w:rPr>
      </w:pPr>
    </w:p>
    <w:p w14:paraId="53BCD5C7" w14:textId="2DA14570" w:rsidR="00490F47" w:rsidRPr="00490F47" w:rsidRDefault="00490F47" w:rsidP="00490F47">
      <w:pPr>
        <w:pStyle w:val="Default"/>
        <w:numPr>
          <w:ilvl w:val="0"/>
          <w:numId w:val="11"/>
        </w:numPr>
        <w:spacing w:after="32"/>
        <w:rPr>
          <w:rFonts w:asciiTheme="minorHAnsi" w:hAnsiTheme="minorHAnsi" w:cstheme="minorHAnsi"/>
          <w:color w:val="auto"/>
        </w:rPr>
      </w:pPr>
      <w:r w:rsidRPr="00490F47">
        <w:rPr>
          <w:rFonts w:asciiTheme="minorHAnsi" w:hAnsiTheme="minorHAnsi" w:cstheme="minorHAnsi"/>
          <w:color w:val="auto"/>
        </w:rPr>
        <w:t xml:space="preserve">Right to be forgotten </w:t>
      </w:r>
    </w:p>
    <w:p w14:paraId="0E621BAC" w14:textId="1EF19C3A" w:rsidR="00490F47" w:rsidRPr="00490F47" w:rsidRDefault="00490F47" w:rsidP="00490F47">
      <w:pPr>
        <w:pStyle w:val="Default"/>
        <w:numPr>
          <w:ilvl w:val="0"/>
          <w:numId w:val="11"/>
        </w:numPr>
        <w:spacing w:after="32"/>
        <w:rPr>
          <w:rFonts w:asciiTheme="minorHAnsi" w:hAnsiTheme="minorHAnsi" w:cstheme="minorHAnsi"/>
          <w:color w:val="auto"/>
        </w:rPr>
      </w:pPr>
      <w:r w:rsidRPr="00490F47">
        <w:rPr>
          <w:rFonts w:asciiTheme="minorHAnsi" w:hAnsiTheme="minorHAnsi" w:cstheme="minorHAnsi"/>
          <w:color w:val="auto"/>
        </w:rPr>
        <w:t xml:space="preserve">Right to restrict processing </w:t>
      </w:r>
    </w:p>
    <w:p w14:paraId="64CC49EF" w14:textId="36031BF0" w:rsidR="00490F47" w:rsidRPr="00490F47" w:rsidRDefault="00490F47" w:rsidP="00490F47">
      <w:pPr>
        <w:pStyle w:val="Default"/>
        <w:numPr>
          <w:ilvl w:val="0"/>
          <w:numId w:val="11"/>
        </w:numPr>
        <w:spacing w:after="32"/>
        <w:rPr>
          <w:rFonts w:asciiTheme="minorHAnsi" w:hAnsiTheme="minorHAnsi" w:cstheme="minorHAnsi"/>
          <w:color w:val="auto"/>
        </w:rPr>
      </w:pPr>
      <w:r w:rsidRPr="00490F47">
        <w:rPr>
          <w:rFonts w:asciiTheme="minorHAnsi" w:hAnsiTheme="minorHAnsi" w:cstheme="minorHAnsi"/>
          <w:color w:val="auto"/>
        </w:rPr>
        <w:t xml:space="preserve">Right to data portability </w:t>
      </w:r>
    </w:p>
    <w:p w14:paraId="0C3D355C" w14:textId="305388E0" w:rsidR="00490F47" w:rsidRPr="00490F47" w:rsidRDefault="00490F47" w:rsidP="00490F47">
      <w:pPr>
        <w:pStyle w:val="Default"/>
        <w:numPr>
          <w:ilvl w:val="0"/>
          <w:numId w:val="11"/>
        </w:numPr>
        <w:rPr>
          <w:rFonts w:asciiTheme="minorHAnsi" w:hAnsiTheme="minorHAnsi" w:cstheme="minorHAnsi"/>
          <w:color w:val="auto"/>
        </w:rPr>
      </w:pPr>
      <w:r w:rsidRPr="00490F47">
        <w:rPr>
          <w:rFonts w:asciiTheme="minorHAnsi" w:hAnsiTheme="minorHAnsi" w:cstheme="minorHAnsi"/>
          <w:color w:val="auto"/>
        </w:rPr>
        <w:t xml:space="preserve">Right to object and automated decision making/profiling </w:t>
      </w:r>
    </w:p>
    <w:p w14:paraId="2334D49A" w14:textId="77777777" w:rsidR="00490F47" w:rsidRPr="00490F47" w:rsidRDefault="00490F47" w:rsidP="00490F47">
      <w:pPr>
        <w:pStyle w:val="Default"/>
        <w:rPr>
          <w:rFonts w:asciiTheme="minorHAnsi" w:hAnsiTheme="minorHAnsi" w:cstheme="minorHAnsi"/>
          <w:color w:val="auto"/>
        </w:rPr>
      </w:pPr>
    </w:p>
    <w:p w14:paraId="3CCCEB0B"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If you would like to discuss anything in this privacy notice, please make an appointment to speak with me through our school secretary Catherine, or by email: stmarysnsbagenalstown@gmail.com </w:t>
      </w:r>
    </w:p>
    <w:p w14:paraId="0FB6C62E" w14:textId="77777777" w:rsidR="00490F47" w:rsidRDefault="00490F47" w:rsidP="00490F47">
      <w:pPr>
        <w:pStyle w:val="Default"/>
        <w:rPr>
          <w:rFonts w:asciiTheme="minorHAnsi" w:hAnsiTheme="minorHAnsi" w:cstheme="minorHAnsi"/>
          <w:color w:val="auto"/>
        </w:rPr>
      </w:pPr>
    </w:p>
    <w:p w14:paraId="71DD8D27" w14:textId="77777777" w:rsidR="00490F47" w:rsidRDefault="00490F47" w:rsidP="00490F47">
      <w:pPr>
        <w:pStyle w:val="Default"/>
        <w:rPr>
          <w:rFonts w:asciiTheme="minorHAnsi" w:hAnsiTheme="minorHAnsi" w:cstheme="minorHAnsi"/>
          <w:color w:val="auto"/>
        </w:rPr>
      </w:pPr>
    </w:p>
    <w:p w14:paraId="1C61C955" w14:textId="77777777" w:rsidR="00490F47" w:rsidRP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Yours sincerely, </w:t>
      </w:r>
    </w:p>
    <w:p w14:paraId="6E758E87" w14:textId="77777777" w:rsidR="00490F47" w:rsidRDefault="00490F47" w:rsidP="00490F47">
      <w:pPr>
        <w:pStyle w:val="Default"/>
        <w:rPr>
          <w:rFonts w:asciiTheme="minorHAnsi" w:hAnsiTheme="minorHAnsi" w:cstheme="minorHAnsi"/>
          <w:color w:val="auto"/>
        </w:rPr>
      </w:pPr>
      <w:r w:rsidRPr="00490F47">
        <w:rPr>
          <w:rFonts w:asciiTheme="minorHAnsi" w:hAnsiTheme="minorHAnsi" w:cstheme="minorHAnsi"/>
          <w:color w:val="auto"/>
        </w:rPr>
        <w:t xml:space="preserve">Kathy McGeeney </w:t>
      </w:r>
    </w:p>
    <w:p w14:paraId="5B7D0515" w14:textId="77777777" w:rsidR="00490F47" w:rsidRDefault="00490F47" w:rsidP="00490F47">
      <w:pPr>
        <w:pStyle w:val="Default"/>
        <w:rPr>
          <w:rFonts w:asciiTheme="minorHAnsi" w:hAnsiTheme="minorHAnsi" w:cstheme="minorHAnsi"/>
          <w:color w:val="auto"/>
        </w:rPr>
      </w:pPr>
    </w:p>
    <w:p w14:paraId="6638D077" w14:textId="7B96C8AA" w:rsidR="00490F47" w:rsidRPr="00490F47" w:rsidRDefault="00490F47" w:rsidP="00490F47">
      <w:pPr>
        <w:pStyle w:val="Default"/>
        <w:rPr>
          <w:rFonts w:asciiTheme="minorHAnsi" w:hAnsiTheme="minorHAnsi" w:cstheme="minorHAnsi"/>
          <w:color w:val="auto"/>
          <w:u w:val="single"/>
        </w:rPr>
      </w:pPr>
      <w:r>
        <w:rPr>
          <w:rFonts w:asciiTheme="minorHAnsi" w:hAnsiTheme="minorHAnsi" w:cstheme="minorHAnsi"/>
          <w:color w:val="auto"/>
          <w:u w:val="single"/>
        </w:rPr>
        <w:tab/>
      </w:r>
      <w:r>
        <w:rPr>
          <w:rFonts w:asciiTheme="minorHAnsi" w:hAnsiTheme="minorHAnsi" w:cstheme="minorHAnsi"/>
          <w:color w:val="auto"/>
          <w:u w:val="single"/>
        </w:rPr>
        <w:tab/>
      </w:r>
      <w:r>
        <w:rPr>
          <w:rFonts w:asciiTheme="minorHAnsi" w:hAnsiTheme="minorHAnsi" w:cstheme="minorHAnsi"/>
          <w:color w:val="auto"/>
          <w:u w:val="single"/>
        </w:rPr>
        <w:tab/>
      </w:r>
      <w:r>
        <w:rPr>
          <w:rFonts w:asciiTheme="minorHAnsi" w:hAnsiTheme="minorHAnsi" w:cstheme="minorHAnsi"/>
          <w:color w:val="auto"/>
          <w:u w:val="single"/>
        </w:rPr>
        <w:tab/>
      </w:r>
    </w:p>
    <w:p w14:paraId="725C8715" w14:textId="2EE9CA47" w:rsidR="00AC4171" w:rsidRPr="00490F47" w:rsidRDefault="00490F47" w:rsidP="00490F47">
      <w:pPr>
        <w:rPr>
          <w:rFonts w:asciiTheme="minorHAnsi" w:hAnsiTheme="minorHAnsi" w:cstheme="minorHAnsi"/>
        </w:rPr>
      </w:pPr>
      <w:r w:rsidRPr="00490F47">
        <w:rPr>
          <w:rFonts w:asciiTheme="minorHAnsi" w:hAnsiTheme="minorHAnsi" w:cstheme="minorHAnsi"/>
        </w:rPr>
        <w:t>Principal</w:t>
      </w:r>
    </w:p>
    <w:sectPr w:rsidR="00AC4171" w:rsidRPr="00490F47" w:rsidSect="00E45985">
      <w:headerReference w:type="default" r:id="rId8"/>
      <w:footerReference w:type="default" r:id="rId9"/>
      <w:headerReference w:type="first" r:id="rId10"/>
      <w:footerReference w:type="first" r:id="rId11"/>
      <w:pgSz w:w="11906" w:h="16838"/>
      <w:pgMar w:top="720" w:right="720" w:bottom="720" w:left="720"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87D50" w14:textId="77777777" w:rsidR="009639A4" w:rsidRDefault="009639A4" w:rsidP="00FE4E37">
      <w:r>
        <w:separator/>
      </w:r>
    </w:p>
  </w:endnote>
  <w:endnote w:type="continuationSeparator" w:id="0">
    <w:p w14:paraId="00EF2C63" w14:textId="77777777" w:rsidR="009639A4" w:rsidRDefault="009639A4" w:rsidP="00FE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41388"/>
      <w:docPartObj>
        <w:docPartGallery w:val="Page Numbers (Bottom of Page)"/>
        <w:docPartUnique/>
      </w:docPartObj>
    </w:sdtPr>
    <w:sdtEndPr/>
    <w:sdtContent>
      <w:sdt>
        <w:sdtPr>
          <w:id w:val="-1705238520"/>
          <w:docPartObj>
            <w:docPartGallery w:val="Page Numbers (Top of Page)"/>
            <w:docPartUnique/>
          </w:docPartObj>
        </w:sdtPr>
        <w:sdtEndPr/>
        <w:sdtContent>
          <w:p w14:paraId="751A837B" w14:textId="77777777" w:rsidR="009639A4" w:rsidRDefault="009639A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E0724">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0724">
              <w:rPr>
                <w:b/>
                <w:bCs/>
                <w:noProof/>
              </w:rPr>
              <w:t>3</w:t>
            </w:r>
            <w:r>
              <w:rPr>
                <w:b/>
                <w:bCs/>
                <w:sz w:val="24"/>
                <w:szCs w:val="24"/>
              </w:rPr>
              <w:fldChar w:fldCharType="end"/>
            </w:r>
          </w:p>
        </w:sdtContent>
      </w:sdt>
    </w:sdtContent>
  </w:sdt>
  <w:p w14:paraId="1532F541" w14:textId="77777777" w:rsidR="009639A4" w:rsidRPr="0000385F" w:rsidRDefault="009639A4" w:rsidP="0000385F">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08373" w14:textId="77777777" w:rsidR="009639A4" w:rsidRPr="00E45985" w:rsidRDefault="009639A4" w:rsidP="00E45985">
    <w:pPr>
      <w:pStyle w:val="Footer"/>
      <w:jc w:val="center"/>
      <w:rPr>
        <w:b/>
      </w:rPr>
    </w:pPr>
    <w:r>
      <w:rPr>
        <w:b/>
      </w:rPr>
      <w:t>St. Mary’s N.S., Dunleckney, Bagenalstown, Co. Carlow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736D3" w14:textId="77777777" w:rsidR="009639A4" w:rsidRDefault="009639A4" w:rsidP="00FE4E37">
      <w:r>
        <w:separator/>
      </w:r>
    </w:p>
  </w:footnote>
  <w:footnote w:type="continuationSeparator" w:id="0">
    <w:p w14:paraId="24A61C3D" w14:textId="77777777" w:rsidR="009639A4" w:rsidRDefault="009639A4" w:rsidP="00FE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F1906" w14:textId="77777777" w:rsidR="009639A4" w:rsidRPr="00115FEF" w:rsidRDefault="009639A4" w:rsidP="00115FEF">
    <w:pPr>
      <w:rPr>
        <w:b/>
      </w:rPr>
    </w:pPr>
  </w:p>
  <w:p w14:paraId="1CCFCC54" w14:textId="77777777" w:rsidR="009639A4" w:rsidRPr="00115FEF" w:rsidRDefault="009639A4">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CCF3F" w14:textId="77777777" w:rsidR="009639A4" w:rsidRDefault="009639A4" w:rsidP="00E45985">
    <w:r>
      <w:rPr>
        <w:noProof/>
        <w:lang w:val="en-GB" w:eastAsia="en-GB"/>
      </w:rPr>
      <w:drawing>
        <wp:anchor distT="0" distB="0" distL="114300" distR="114300" simplePos="0" relativeHeight="251665408" behindDoc="0" locked="0" layoutInCell="1" allowOverlap="1" wp14:anchorId="7F2B0C49" wp14:editId="318339C4">
          <wp:simplePos x="0" y="0"/>
          <wp:positionH relativeFrom="margin">
            <wp:align>right</wp:align>
          </wp:positionH>
          <wp:positionV relativeFrom="paragraph">
            <wp:posOffset>128018</wp:posOffset>
          </wp:positionV>
          <wp:extent cx="2480623" cy="1600200"/>
          <wp:effectExtent l="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0623" cy="1600200"/>
                  </a:xfrm>
                  <a:prstGeom prst="rect">
                    <a:avLst/>
                  </a:prstGeom>
                  <a:noFill/>
                  <a:ln>
                    <a:noFill/>
                  </a:ln>
                </pic:spPr>
              </pic:pic>
            </a:graphicData>
          </a:graphic>
        </wp:anchor>
      </w:drawing>
    </w:r>
  </w:p>
  <w:p w14:paraId="2CF78DE9" w14:textId="77777777" w:rsidR="009639A4" w:rsidRDefault="009639A4" w:rsidP="00E45985">
    <w:pPr>
      <w:rPr>
        <w:b/>
      </w:rPr>
    </w:pPr>
    <w:r>
      <w:rPr>
        <w:b/>
        <w:noProof/>
        <w:lang w:val="en-GB" w:eastAsia="en-GB"/>
      </w:rPr>
      <mc:AlternateContent>
        <mc:Choice Requires="wps">
          <w:drawing>
            <wp:anchor distT="45720" distB="45720" distL="114300" distR="114300" simplePos="0" relativeHeight="251664384" behindDoc="0" locked="0" layoutInCell="1" allowOverlap="1" wp14:anchorId="124BE7C0" wp14:editId="05067889">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14:paraId="644AD3B1" w14:textId="77777777" w:rsidR="009639A4" w:rsidRDefault="009639A4"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4BE7C0" id="_x0000_t202" coordsize="21600,21600" o:spt="202" path="m,l,21600r21600,l21600,xe">
              <v:stroke joinstyle="miter"/>
              <v:path gradientshapeok="t" o:connecttype="rect"/>
            </v:shapetype>
            <v:shape id="Text Box 2" o:spid="_x0000_s1026" type="#_x0000_t202" style="position:absolute;margin-left:141.6pt;margin-top:13.55pt;width:192.8pt;height:104.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14:paraId="644AD3B1" w14:textId="77777777" w:rsidR="009639A4" w:rsidRDefault="009639A4" w:rsidP="00E45985"/>
                </w:txbxContent>
              </v:textbox>
              <w10:wrap type="square" anchorx="margin"/>
            </v:shape>
          </w:pict>
        </mc:Fallback>
      </mc:AlternateContent>
    </w:r>
  </w:p>
  <w:p w14:paraId="300BFE4F" w14:textId="77777777" w:rsidR="009639A4" w:rsidRPr="00E45985" w:rsidRDefault="009639A4" w:rsidP="00E45985">
    <w:pPr>
      <w:rPr>
        <w:b/>
      </w:rPr>
    </w:pPr>
    <w:r w:rsidRPr="00E45985">
      <w:rPr>
        <w:b/>
      </w:rPr>
      <w:t xml:space="preserve">Roll No:    11135K </w:t>
    </w:r>
  </w:p>
  <w:p w14:paraId="5727EE4C" w14:textId="20A3574F" w:rsidR="009639A4" w:rsidRPr="00E45985" w:rsidRDefault="009639A4" w:rsidP="00E45985">
    <w:pPr>
      <w:rPr>
        <w:b/>
      </w:rPr>
    </w:pPr>
    <w:r w:rsidRPr="00E45985">
      <w:rPr>
        <w:b/>
      </w:rPr>
      <w:t>Principal:   M</w:t>
    </w:r>
    <w:r>
      <w:rPr>
        <w:b/>
      </w:rPr>
      <w:t>rs. Kathy McGeeney</w:t>
    </w:r>
  </w:p>
  <w:p w14:paraId="31EDAC08" w14:textId="7D0AB8AF" w:rsidR="009639A4" w:rsidRDefault="009639A4" w:rsidP="00E45985">
    <w:pPr>
      <w:rPr>
        <w:b/>
      </w:rPr>
    </w:pPr>
    <w:r w:rsidRPr="00E45985">
      <w:rPr>
        <w:b/>
      </w:rPr>
      <w:t>Chairperson BoM:  M</w:t>
    </w:r>
    <w:r>
      <w:rPr>
        <w:b/>
      </w:rPr>
      <w:t>rs. Amy Kidd</w:t>
    </w:r>
  </w:p>
  <w:p w14:paraId="05ED8142" w14:textId="77777777" w:rsidR="009639A4" w:rsidRPr="00E45985" w:rsidRDefault="009639A4" w:rsidP="00E45985">
    <w:pPr>
      <w:rPr>
        <w:b/>
      </w:rPr>
    </w:pPr>
  </w:p>
  <w:p w14:paraId="038465FF" w14:textId="77777777" w:rsidR="009639A4" w:rsidRPr="00E45985" w:rsidRDefault="009639A4" w:rsidP="00E45985">
    <w:pPr>
      <w:rPr>
        <w:b/>
      </w:rPr>
    </w:pPr>
    <w:r w:rsidRPr="00E45985">
      <w:rPr>
        <w:b/>
      </w:rPr>
      <w:t xml:space="preserve">Phone/Fax:  059 972 1021 </w:t>
    </w:r>
  </w:p>
  <w:p w14:paraId="094990C7" w14:textId="77777777" w:rsidR="009639A4" w:rsidRPr="00E45985" w:rsidRDefault="009639A4" w:rsidP="00E45985">
    <w:pPr>
      <w:rPr>
        <w:b/>
      </w:rPr>
    </w:pPr>
    <w:r w:rsidRPr="00E45985">
      <w:rPr>
        <w:b/>
      </w:rPr>
      <w:t>Email:   stmarysnsbagenalstown@gmail.com</w:t>
    </w:r>
  </w:p>
  <w:p w14:paraId="6643CB0D" w14:textId="77777777" w:rsidR="009639A4" w:rsidRPr="00E45985" w:rsidRDefault="009639A4" w:rsidP="00E45985">
    <w:pPr>
      <w:rPr>
        <w:b/>
      </w:rPr>
    </w:pPr>
    <w:r w:rsidRPr="00E45985">
      <w:rPr>
        <w:b/>
      </w:rPr>
      <w:tab/>
      <w:t>www.stmarysnsbagenalstown.ie</w:t>
    </w:r>
  </w:p>
  <w:p w14:paraId="51D1AABB" w14:textId="77777777" w:rsidR="009639A4" w:rsidRDefault="009639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3B1"/>
    <w:multiLevelType w:val="hybridMultilevel"/>
    <w:tmpl w:val="1F66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F1EC9"/>
    <w:multiLevelType w:val="hybridMultilevel"/>
    <w:tmpl w:val="55B0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F2F13"/>
    <w:multiLevelType w:val="hybridMultilevel"/>
    <w:tmpl w:val="42B20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0840422"/>
    <w:multiLevelType w:val="hybridMultilevel"/>
    <w:tmpl w:val="7B38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7C078C"/>
    <w:multiLevelType w:val="hybridMultilevel"/>
    <w:tmpl w:val="5AD290BE"/>
    <w:lvl w:ilvl="0" w:tplc="FF04E03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527478"/>
    <w:multiLevelType w:val="hybridMultilevel"/>
    <w:tmpl w:val="F0C6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E86E85"/>
    <w:multiLevelType w:val="hybridMultilevel"/>
    <w:tmpl w:val="E1B0BBC0"/>
    <w:lvl w:ilvl="0" w:tplc="FF04E0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A5F10"/>
    <w:multiLevelType w:val="hybridMultilevel"/>
    <w:tmpl w:val="841C8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81827F1"/>
    <w:multiLevelType w:val="hybridMultilevel"/>
    <w:tmpl w:val="A42A8892"/>
    <w:lvl w:ilvl="0" w:tplc="DA768638">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C4611B"/>
    <w:multiLevelType w:val="hybridMultilevel"/>
    <w:tmpl w:val="18666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F8706B"/>
    <w:multiLevelType w:val="hybridMultilevel"/>
    <w:tmpl w:val="17BAA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CF247D"/>
    <w:multiLevelType w:val="hybridMultilevel"/>
    <w:tmpl w:val="F1109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BA650A1"/>
    <w:multiLevelType w:val="hybridMultilevel"/>
    <w:tmpl w:val="33801D9E"/>
    <w:lvl w:ilvl="0" w:tplc="493A867E">
      <w:start w:val="1"/>
      <w:numFmt w:val="bullet"/>
      <w:lvlText w:val=""/>
      <w:lvlJc w:val="left"/>
      <w:pPr>
        <w:tabs>
          <w:tab w:val="num" w:pos="700"/>
        </w:tabs>
        <w:ind w:left="62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7"/>
  </w:num>
  <w:num w:numId="6">
    <w:abstractNumId w:val="3"/>
  </w:num>
  <w:num w:numId="7">
    <w:abstractNumId w:val="6"/>
  </w:num>
  <w:num w:numId="8">
    <w:abstractNumId w:val="4"/>
  </w:num>
  <w:num w:numId="9">
    <w:abstractNumId w:val="9"/>
  </w:num>
  <w:num w:numId="10">
    <w:abstractNumId w:val="1"/>
  </w:num>
  <w:num w:numId="11">
    <w:abstractNumId w:val="10"/>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DF"/>
    <w:rsid w:val="0000385F"/>
    <w:rsid w:val="0003227B"/>
    <w:rsid w:val="00065D08"/>
    <w:rsid w:val="000C5323"/>
    <w:rsid w:val="000D5A08"/>
    <w:rsid w:val="000D6492"/>
    <w:rsid w:val="00115FEF"/>
    <w:rsid w:val="00133B7A"/>
    <w:rsid w:val="00143FFD"/>
    <w:rsid w:val="00180D35"/>
    <w:rsid w:val="00197F00"/>
    <w:rsid w:val="001D769A"/>
    <w:rsid w:val="001E02FE"/>
    <w:rsid w:val="00250BC1"/>
    <w:rsid w:val="0027231F"/>
    <w:rsid w:val="002E22D5"/>
    <w:rsid w:val="003270C0"/>
    <w:rsid w:val="00356AD4"/>
    <w:rsid w:val="003C2960"/>
    <w:rsid w:val="003C794C"/>
    <w:rsid w:val="00456B53"/>
    <w:rsid w:val="004709CB"/>
    <w:rsid w:val="00490F47"/>
    <w:rsid w:val="004A24A0"/>
    <w:rsid w:val="004A5E8C"/>
    <w:rsid w:val="004C2383"/>
    <w:rsid w:val="004E3942"/>
    <w:rsid w:val="005561CF"/>
    <w:rsid w:val="005D1D10"/>
    <w:rsid w:val="005E0724"/>
    <w:rsid w:val="00604417"/>
    <w:rsid w:val="00642907"/>
    <w:rsid w:val="0067006F"/>
    <w:rsid w:val="00684855"/>
    <w:rsid w:val="0069704E"/>
    <w:rsid w:val="006B2F59"/>
    <w:rsid w:val="006C6522"/>
    <w:rsid w:val="008557C7"/>
    <w:rsid w:val="00876329"/>
    <w:rsid w:val="008E6E27"/>
    <w:rsid w:val="008F08FB"/>
    <w:rsid w:val="0091350F"/>
    <w:rsid w:val="0094214E"/>
    <w:rsid w:val="00956B0F"/>
    <w:rsid w:val="009606AB"/>
    <w:rsid w:val="00960CDC"/>
    <w:rsid w:val="009639A4"/>
    <w:rsid w:val="009678DF"/>
    <w:rsid w:val="009E769E"/>
    <w:rsid w:val="00A35F44"/>
    <w:rsid w:val="00A413D5"/>
    <w:rsid w:val="00A61FD3"/>
    <w:rsid w:val="00A7165F"/>
    <w:rsid w:val="00A744F9"/>
    <w:rsid w:val="00A9212A"/>
    <w:rsid w:val="00AC4171"/>
    <w:rsid w:val="00B31635"/>
    <w:rsid w:val="00B7157D"/>
    <w:rsid w:val="00BA2B32"/>
    <w:rsid w:val="00BF1159"/>
    <w:rsid w:val="00C601D2"/>
    <w:rsid w:val="00CC2FB8"/>
    <w:rsid w:val="00D205CD"/>
    <w:rsid w:val="00D41433"/>
    <w:rsid w:val="00DF40EE"/>
    <w:rsid w:val="00E45985"/>
    <w:rsid w:val="00E45A07"/>
    <w:rsid w:val="00F7080E"/>
    <w:rsid w:val="00F86A38"/>
    <w:rsid w:val="00FE4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8E2A59"/>
  <w15:docId w15:val="{D45D62F1-8575-4FBF-8FE8-B8F9DC9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9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FE4E37"/>
  </w:style>
  <w:style w:type="paragraph" w:styleId="Footer">
    <w:name w:val="footer"/>
    <w:basedOn w:val="Normal"/>
    <w:link w:val="Foot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FE4E37"/>
  </w:style>
  <w:style w:type="character" w:styleId="Hyperlink">
    <w:name w:val="Hyperlink"/>
    <w:basedOn w:val="DefaultParagraphFont"/>
    <w:uiPriority w:val="99"/>
    <w:unhideWhenUsed/>
    <w:rsid w:val="00A7165F"/>
    <w:rPr>
      <w:color w:val="0563C1" w:themeColor="hyperlink"/>
      <w:u w:val="single"/>
    </w:rPr>
  </w:style>
  <w:style w:type="paragraph" w:styleId="BalloonText">
    <w:name w:val="Balloon Text"/>
    <w:basedOn w:val="Normal"/>
    <w:link w:val="BalloonTextChar"/>
    <w:uiPriority w:val="99"/>
    <w:semiHidden/>
    <w:unhideWhenUsed/>
    <w:rsid w:val="0003227B"/>
    <w:rPr>
      <w:rFonts w:ascii="Tahoma" w:hAnsi="Tahoma" w:cs="Tahoma"/>
      <w:sz w:val="16"/>
      <w:szCs w:val="16"/>
    </w:rPr>
  </w:style>
  <w:style w:type="character" w:customStyle="1" w:styleId="BalloonTextChar">
    <w:name w:val="Balloon Text Char"/>
    <w:basedOn w:val="DefaultParagraphFont"/>
    <w:link w:val="BalloonText"/>
    <w:uiPriority w:val="99"/>
    <w:semiHidden/>
    <w:rsid w:val="0003227B"/>
    <w:rPr>
      <w:rFonts w:ascii="Tahoma" w:hAnsi="Tahoma" w:cs="Tahoma"/>
      <w:sz w:val="16"/>
      <w:szCs w:val="16"/>
    </w:rPr>
  </w:style>
  <w:style w:type="paragraph" w:styleId="NoSpacing">
    <w:name w:val="No Spacing"/>
    <w:uiPriority w:val="1"/>
    <w:qFormat/>
    <w:rsid w:val="00065D08"/>
    <w:pPr>
      <w:spacing w:after="0" w:line="240" w:lineRule="auto"/>
    </w:pPr>
    <w:rPr>
      <w:rFonts w:ascii="Calibri" w:eastAsia="Calibri" w:hAnsi="Calibri" w:cs="Times New Roman"/>
    </w:rPr>
  </w:style>
  <w:style w:type="paragraph" w:styleId="ListParagraph">
    <w:name w:val="List Paragraph"/>
    <w:basedOn w:val="Normal"/>
    <w:uiPriority w:val="34"/>
    <w:qFormat/>
    <w:rsid w:val="000C5323"/>
    <w:pPr>
      <w:ind w:left="720"/>
      <w:contextualSpacing/>
    </w:pPr>
  </w:style>
  <w:style w:type="paragraph" w:customStyle="1" w:styleId="Default">
    <w:name w:val="Default"/>
    <w:rsid w:val="00490F47"/>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9069">
      <w:bodyDiv w:val="1"/>
      <w:marLeft w:val="0"/>
      <w:marRight w:val="0"/>
      <w:marTop w:val="0"/>
      <w:marBottom w:val="0"/>
      <w:divBdr>
        <w:top w:val="none" w:sz="0" w:space="0" w:color="auto"/>
        <w:left w:val="none" w:sz="0" w:space="0" w:color="auto"/>
        <w:bottom w:val="none" w:sz="0" w:space="0" w:color="auto"/>
        <w:right w:val="none" w:sz="0" w:space="0" w:color="auto"/>
      </w:divBdr>
    </w:div>
    <w:div w:id="481628917">
      <w:bodyDiv w:val="1"/>
      <w:marLeft w:val="0"/>
      <w:marRight w:val="0"/>
      <w:marTop w:val="0"/>
      <w:marBottom w:val="0"/>
      <w:divBdr>
        <w:top w:val="none" w:sz="0" w:space="0" w:color="auto"/>
        <w:left w:val="none" w:sz="0" w:space="0" w:color="auto"/>
        <w:bottom w:val="none" w:sz="0" w:space="0" w:color="auto"/>
        <w:right w:val="none" w:sz="0" w:space="0" w:color="auto"/>
      </w:divBdr>
    </w:div>
    <w:div w:id="497885723">
      <w:bodyDiv w:val="1"/>
      <w:marLeft w:val="0"/>
      <w:marRight w:val="0"/>
      <w:marTop w:val="0"/>
      <w:marBottom w:val="0"/>
      <w:divBdr>
        <w:top w:val="none" w:sz="0" w:space="0" w:color="auto"/>
        <w:left w:val="none" w:sz="0" w:space="0" w:color="auto"/>
        <w:bottom w:val="none" w:sz="0" w:space="0" w:color="auto"/>
        <w:right w:val="none" w:sz="0" w:space="0" w:color="auto"/>
      </w:divBdr>
    </w:div>
    <w:div w:id="816993820">
      <w:bodyDiv w:val="1"/>
      <w:marLeft w:val="0"/>
      <w:marRight w:val="0"/>
      <w:marTop w:val="0"/>
      <w:marBottom w:val="0"/>
      <w:divBdr>
        <w:top w:val="none" w:sz="0" w:space="0" w:color="auto"/>
        <w:left w:val="none" w:sz="0" w:space="0" w:color="auto"/>
        <w:bottom w:val="none" w:sz="0" w:space="0" w:color="auto"/>
        <w:right w:val="none" w:sz="0" w:space="0" w:color="auto"/>
      </w:divBdr>
    </w:div>
    <w:div w:id="1113204787">
      <w:bodyDiv w:val="1"/>
      <w:marLeft w:val="0"/>
      <w:marRight w:val="0"/>
      <w:marTop w:val="0"/>
      <w:marBottom w:val="0"/>
      <w:divBdr>
        <w:top w:val="none" w:sz="0" w:space="0" w:color="auto"/>
        <w:left w:val="none" w:sz="0" w:space="0" w:color="auto"/>
        <w:bottom w:val="none" w:sz="0" w:space="0" w:color="auto"/>
        <w:right w:val="none" w:sz="0" w:space="0" w:color="auto"/>
      </w:divBdr>
    </w:div>
    <w:div w:id="1252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BD531-E36C-40D5-992C-DC30DC9AA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Eades</dc:creator>
  <cp:lastModifiedBy>ATS_Tech</cp:lastModifiedBy>
  <cp:revision>2</cp:revision>
  <cp:lastPrinted>2016-01-19T10:36:00Z</cp:lastPrinted>
  <dcterms:created xsi:type="dcterms:W3CDTF">2020-11-20T12:31:00Z</dcterms:created>
  <dcterms:modified xsi:type="dcterms:W3CDTF">2020-11-20T12:31:00Z</dcterms:modified>
</cp:coreProperties>
</file>